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55D7" w14:textId="02BDCCC9" w:rsidR="00072F42" w:rsidRDefault="00072F42">
      <w:r>
        <w:rPr>
          <w:noProof/>
        </w:rPr>
        <w:drawing>
          <wp:inline distT="0" distB="0" distL="0" distR="0" wp14:anchorId="22801762" wp14:editId="3B63B633">
            <wp:extent cx="2712720" cy="396240"/>
            <wp:effectExtent l="0" t="0" r="0" b="3810"/>
            <wp:docPr id="1946167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2720" cy="396240"/>
                    </a:xfrm>
                    <a:prstGeom prst="rect">
                      <a:avLst/>
                    </a:prstGeom>
                    <a:noFill/>
                  </pic:spPr>
                </pic:pic>
              </a:graphicData>
            </a:graphic>
          </wp:inline>
        </w:drawing>
      </w:r>
    </w:p>
    <w:p w14:paraId="1DA2EC1F" w14:textId="548C94BB" w:rsidR="00072F42" w:rsidRPr="00072F42" w:rsidRDefault="00072F42">
      <w:pPr>
        <w:rPr>
          <w:b/>
          <w:bCs/>
        </w:rPr>
      </w:pPr>
      <w:r w:rsidRPr="00072F42">
        <w:rPr>
          <w:b/>
          <w:bCs/>
        </w:rPr>
        <w:t>For Immediate Release</w:t>
      </w:r>
    </w:p>
    <w:p w14:paraId="23C9FD32" w14:textId="49B66C85" w:rsidR="00072F42" w:rsidRDefault="00072F42">
      <w:r>
        <w:t xml:space="preserve">Contact: </w:t>
      </w:r>
    </w:p>
    <w:p w14:paraId="75156A8A" w14:textId="01C8439A" w:rsidR="00072F42" w:rsidRDefault="00072F42" w:rsidP="00072F42">
      <w:pPr>
        <w:spacing w:after="0"/>
      </w:pPr>
      <w:r>
        <w:t>Bethany Cecot</w:t>
      </w:r>
    </w:p>
    <w:p w14:paraId="04B5B744" w14:textId="26E82EE2" w:rsidR="00072F42" w:rsidRDefault="00072F42" w:rsidP="00072F42">
      <w:pPr>
        <w:spacing w:after="0" w:line="240" w:lineRule="auto"/>
      </w:pPr>
      <w:r>
        <w:t>Adult Program Coordinator</w:t>
      </w:r>
    </w:p>
    <w:p w14:paraId="3292A85A" w14:textId="7B078ECA" w:rsidR="00072F42" w:rsidRDefault="00072F42" w:rsidP="00072F42">
      <w:pPr>
        <w:spacing w:after="0" w:line="240" w:lineRule="auto"/>
      </w:pPr>
      <w:r>
        <w:t>Iowa State University Extension &amp; Outreach Warren County</w:t>
      </w:r>
    </w:p>
    <w:p w14:paraId="2C346109" w14:textId="77777777" w:rsidR="00072F42" w:rsidRDefault="00072F42" w:rsidP="00072F42">
      <w:pPr>
        <w:spacing w:after="0" w:line="240" w:lineRule="auto"/>
      </w:pPr>
    </w:p>
    <w:p w14:paraId="3A04C2CF" w14:textId="3032B156" w:rsidR="00ED6009" w:rsidRPr="00072F42" w:rsidRDefault="00BE1E3C">
      <w:pPr>
        <w:rPr>
          <w:b/>
          <w:bCs/>
        </w:rPr>
      </w:pPr>
      <w:r w:rsidRPr="00072F42">
        <w:rPr>
          <w:b/>
          <w:bCs/>
        </w:rPr>
        <w:t xml:space="preserve">It’s Time to </w:t>
      </w:r>
      <w:proofErr w:type="gramStart"/>
      <w:r w:rsidRPr="00072F42">
        <w:rPr>
          <w:b/>
          <w:bCs/>
        </w:rPr>
        <w:t>Think</w:t>
      </w:r>
      <w:proofErr w:type="gramEnd"/>
      <w:r w:rsidRPr="00072F42">
        <w:rPr>
          <w:b/>
          <w:bCs/>
        </w:rPr>
        <w:t xml:space="preserve"> Spring!</w:t>
      </w:r>
    </w:p>
    <w:p w14:paraId="6C2FDCB5" w14:textId="09D7C01E" w:rsidR="00821685" w:rsidRDefault="00821685">
      <w:r>
        <w:t>The Warre</w:t>
      </w:r>
      <w:r w:rsidR="001D4142">
        <w:t>n</w:t>
      </w:r>
      <w:r>
        <w:t xml:space="preserve"> County Master Gardeners will be hosting their annual Think Spring Garden Seminar on Saturday, </w:t>
      </w:r>
      <w:r w:rsidR="002A0702">
        <w:t>March 7</w:t>
      </w:r>
      <w:r w:rsidR="002A0702" w:rsidRPr="002A0702">
        <w:rPr>
          <w:vertAlign w:val="superscript"/>
        </w:rPr>
        <w:t>th</w:t>
      </w:r>
      <w:r w:rsidR="002A0702">
        <w:t xml:space="preserve">, </w:t>
      </w:r>
      <w:r w:rsidR="00046801">
        <w:t>2026,</w:t>
      </w:r>
      <w:r>
        <w:t xml:space="preserve"> from 9:00am-3:00pm. The Think Spring Seminar is held on the campus of Simpson College in the Hubbell Hall of the Kent Campus Center. </w:t>
      </w:r>
    </w:p>
    <w:p w14:paraId="3EB73A43" w14:textId="580E1EA4" w:rsidR="00821685" w:rsidRDefault="00821685">
      <w:r>
        <w:t>Our Master Gardeners host over 100 garden enthusiasts, giving them the opportunity to lear</w:t>
      </w:r>
      <w:r w:rsidR="00FC0131">
        <w:t>n</w:t>
      </w:r>
      <w:r>
        <w:t xml:space="preserve"> from horticulture experts, shop with local vendors, win door prizes and enjoy a delicious catered lunch. You do not need to be a Master Gardener to enjoy this event! Think Spring is open to all who desire to gain a wide range of horticulture knowledge. </w:t>
      </w:r>
    </w:p>
    <w:p w14:paraId="7558674D" w14:textId="4A6FF5E6" w:rsidR="00821685" w:rsidRDefault="00821685">
      <w:r>
        <w:t>Our speakers for 202</w:t>
      </w:r>
      <w:r w:rsidR="002A0702">
        <w:t>6</w:t>
      </w:r>
      <w:r>
        <w:t xml:space="preserve"> will include </w:t>
      </w:r>
      <w:r w:rsidR="002A0702">
        <w:t>Extension Horticulture Specialist, Randall Vos</w:t>
      </w:r>
      <w:r>
        <w:t xml:space="preserve">. </w:t>
      </w:r>
      <w:r w:rsidR="002A0702">
        <w:t>He</w:t>
      </w:r>
      <w:r>
        <w:t xml:space="preserve"> will be educating on </w:t>
      </w:r>
      <w:r w:rsidR="002A0702">
        <w:t>managing soil pH for healthy gardens</w:t>
      </w:r>
      <w:r>
        <w:t xml:space="preserve">. </w:t>
      </w:r>
      <w:r w:rsidR="002A0702">
        <w:t>Randall has a wide range of experience in fruit production and other areas of horticulture. His commercial experience includes working at an apple orchard and in the floriculture industry, teaching production horticulture and serving as the coordinator for the Mid-American Wine Competition.</w:t>
      </w:r>
    </w:p>
    <w:p w14:paraId="482B5990" w14:textId="333CAB30" w:rsidR="002A0702" w:rsidRDefault="002A0702">
      <w:r>
        <w:t xml:space="preserve">Amanda Kanehl will be presenting ‘Water-Powered Gardening: Your Hydroponic Guide’. Amanda received her degree in Biological Conservation and Environment Science from Drake University along with a Horticulture degree from DMACC. Before taking charge of the Prairie Meadows Hydroponic Farm as a </w:t>
      </w:r>
      <w:proofErr w:type="spellStart"/>
      <w:r>
        <w:t>WesleyLife</w:t>
      </w:r>
      <w:proofErr w:type="spellEnd"/>
      <w:r>
        <w:t xml:space="preserve"> team member, Amanda put her passion for organic farming to work in the Aquaponics Greenhouse at Early Morning Harvest, a well-known farm in Panora.</w:t>
      </w:r>
    </w:p>
    <w:p w14:paraId="374BD1AD" w14:textId="0E942B4E" w:rsidR="00CD6F56" w:rsidRDefault="00CD6F56">
      <w:r>
        <w:t xml:space="preserve">After a catered lunch, we will invite </w:t>
      </w:r>
      <w:r w:rsidR="002A0702">
        <w:t xml:space="preserve">John Forti to join us virtually from his home on the east coast. John is a garden historian and ethnobotanist who has directed gardens for Plimoth Plantation Museum, </w:t>
      </w:r>
      <w:proofErr w:type="spellStart"/>
      <w:r w:rsidR="002A0702">
        <w:t>Strawbery</w:t>
      </w:r>
      <w:proofErr w:type="spellEnd"/>
      <w:r w:rsidR="002A0702">
        <w:t xml:space="preserve"> Banke Museum, Massachusetts Horticultural Society, and Bedrock Gardens. He is the author of The Heirloom Gardener: Traditional Plants and Skills for the Modern World. John has served as chair for New England chapters of The Herb Society of America and Slow Food USA</w:t>
      </w:r>
    </w:p>
    <w:p w14:paraId="4290697C" w14:textId="19EA8A85" w:rsidR="00CD6F56" w:rsidRDefault="00CD6F56">
      <w:r>
        <w:t xml:space="preserve">Our last session of the day will be led by </w:t>
      </w:r>
      <w:r w:rsidR="002A0702">
        <w:t>Chef Steve Reed. With over 38 years of culinary experience, Chef Steve Reed brings a lifelong passion for cooking and teaching to every kitchen he steps into. Today, Steve serves as the chef for the Pi Beta Phi sorority at Simpson College, where he crafts wholesome, flavorful dishes that celebrate the beauty of fresh ingredients. A true advocate for cooking with fresh herbs, Steve often incorporates the herbs grown by his wife, Julie, into his recipes — adding a personal, homegrown touch to every meal.</w:t>
      </w:r>
    </w:p>
    <w:p w14:paraId="1F132CEE" w14:textId="21155F04" w:rsidR="00CD6F56" w:rsidRDefault="00CD6F56">
      <w:r>
        <w:t xml:space="preserve">Among our vendors for this </w:t>
      </w:r>
      <w:r w:rsidR="00A71FD2">
        <w:t>year,</w:t>
      </w:r>
      <w:r>
        <w:t xml:space="preserve"> we have old favorites and new gems alike! </w:t>
      </w:r>
      <w:r w:rsidR="002A0702">
        <w:t xml:space="preserve">Worm Wizards, </w:t>
      </w:r>
      <w:r>
        <w:t>Ted’s Garden Center,</w:t>
      </w:r>
      <w:r w:rsidR="002A0702">
        <w:t xml:space="preserve"> </w:t>
      </w:r>
      <w:proofErr w:type="spellStart"/>
      <w:r w:rsidR="002A0702">
        <w:t>Zanfel</w:t>
      </w:r>
      <w:proofErr w:type="spellEnd"/>
      <w:r w:rsidR="002A0702">
        <w:t>, Quilted Gardens Nursery, Warren Hill</w:t>
      </w:r>
      <w:r w:rsidR="00046801">
        <w:t xml:space="preserve"> Farm, Profound</w:t>
      </w:r>
      <w:r>
        <w:t xml:space="preserve"> Existence Herbs, </w:t>
      </w:r>
      <w:r w:rsidR="00A71FD2">
        <w:lastRenderedPageBreak/>
        <w:t xml:space="preserve">Delaney </w:t>
      </w:r>
      <w:r w:rsidR="00046801">
        <w:t>Lynch, Carolyn</w:t>
      </w:r>
      <w:r w:rsidR="00A71FD2">
        <w:t xml:space="preserve"> Freese</w:t>
      </w:r>
      <w:r w:rsidR="00046801">
        <w:t xml:space="preserve"> and Rubbish to Rubies</w:t>
      </w:r>
      <w:r w:rsidR="00A71FD2">
        <w:t xml:space="preserve"> are already confirmed for the day! We </w:t>
      </w:r>
      <w:r w:rsidR="00B53709">
        <w:t>can</w:t>
      </w:r>
      <w:r w:rsidR="00A71FD2">
        <w:t xml:space="preserve"> welcom</w:t>
      </w:r>
      <w:r w:rsidR="00072F42">
        <w:t>e</w:t>
      </w:r>
      <w:r w:rsidR="00A71FD2">
        <w:t xml:space="preserve"> </w:t>
      </w:r>
      <w:r w:rsidR="00046801">
        <w:t>2</w:t>
      </w:r>
      <w:r w:rsidR="00A71FD2">
        <w:t xml:space="preserve"> </w:t>
      </w:r>
      <w:r w:rsidR="00072F42">
        <w:t>additional</w:t>
      </w:r>
      <w:r w:rsidR="00A71FD2">
        <w:t xml:space="preserve"> vendors to the floor for shopping enjoyment. </w:t>
      </w:r>
    </w:p>
    <w:p w14:paraId="115027AD" w14:textId="7F028A14" w:rsidR="00A71FD2" w:rsidRDefault="00A71FD2">
      <w:r>
        <w:t>The cost of the event is $5</w:t>
      </w:r>
      <w:r w:rsidR="00046801">
        <w:t>5 in person</w:t>
      </w:r>
      <w:r>
        <w:t xml:space="preserve"> and covers speakers and lunch for the day. </w:t>
      </w:r>
      <w:r w:rsidR="00046801">
        <w:t xml:space="preserve">If you would like to join us for the speakers virtually, pay a discounted cost of $30! </w:t>
      </w:r>
      <w:r>
        <w:t xml:space="preserve">Funds raised from ticket sales enable Warren County Master Gardeners to provide the educational seminar as well as provide horticultural grants and educational opportunities to Warren County non-profit organizations. </w:t>
      </w:r>
    </w:p>
    <w:p w14:paraId="6AE8567D" w14:textId="710F3E65" w:rsidR="00046801" w:rsidRPr="00046801" w:rsidRDefault="00A71FD2" w:rsidP="00046801">
      <w:pPr>
        <w:pStyle w:val="NormalWeb"/>
        <w:spacing w:after="180"/>
        <w:rPr>
          <w:rFonts w:ascii="Tahoma" w:hAnsi="Tahoma" w:cs="Tahoma"/>
          <w:kern w:val="0"/>
          <w:sz w:val="22"/>
          <w:szCs w:val="22"/>
          <w14:ligatures w14:val="none"/>
        </w:rPr>
      </w:pPr>
      <w:r w:rsidRPr="00046801">
        <w:rPr>
          <w:rFonts w:asciiTheme="minorHAnsi" w:hAnsiTheme="minorHAnsi"/>
          <w:sz w:val="22"/>
          <w:szCs w:val="22"/>
        </w:rPr>
        <w:t>Reserve your spot by registering at</w:t>
      </w:r>
      <w:r w:rsidR="00046801">
        <w:rPr>
          <w:rFonts w:asciiTheme="minorHAnsi" w:hAnsiTheme="minorHAnsi"/>
        </w:rPr>
        <w:t>:</w:t>
      </w:r>
      <w:r>
        <w:t xml:space="preserve"> </w:t>
      </w:r>
      <w:hyperlink r:id="rId5" w:history="1">
        <w:r w:rsidR="00046801" w:rsidRPr="00046801">
          <w:rPr>
            <w:rFonts w:ascii="Tahoma" w:hAnsi="Tahoma" w:cs="Tahoma"/>
            <w:color w:val="0000FF"/>
            <w:kern w:val="0"/>
            <w:sz w:val="22"/>
            <w:szCs w:val="22"/>
            <w:u w:val="single"/>
            <w14:ligatures w14:val="none"/>
          </w:rPr>
          <w:t>https://go.iastate.edu/HSILYW</w:t>
        </w:r>
      </w:hyperlink>
    </w:p>
    <w:p w14:paraId="45B1979B" w14:textId="6E4AE9A6" w:rsidR="00A71FD2" w:rsidRDefault="00A71FD2">
      <w:r>
        <w:t>or by using the QR code below. For questions or issues please contact Bethany Cecot at the Iowa State Extension &amp; Outreach Warren County office at 515-961-6237.</w:t>
      </w:r>
    </w:p>
    <w:p w14:paraId="2C0122C6" w14:textId="7C69A18A" w:rsidR="00A71FD2" w:rsidRDefault="00046801">
      <w:r w:rsidRPr="00046801">
        <w:rPr>
          <w:noProof/>
        </w:rPr>
        <w:drawing>
          <wp:inline distT="0" distB="0" distL="0" distR="0" wp14:anchorId="0408BB4F" wp14:editId="150C5DA4">
            <wp:extent cx="2190750" cy="2190750"/>
            <wp:effectExtent l="0" t="0" r="0" b="0"/>
            <wp:docPr id="162451948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19482" name="Picture 1" descr="A qr cod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14:paraId="20E86006" w14:textId="77777777" w:rsidR="00821685" w:rsidRDefault="00821685"/>
    <w:sectPr w:rsidR="0082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85"/>
    <w:rsid w:val="00046801"/>
    <w:rsid w:val="00072F42"/>
    <w:rsid w:val="000C36E9"/>
    <w:rsid w:val="001219F8"/>
    <w:rsid w:val="001D4142"/>
    <w:rsid w:val="002A0702"/>
    <w:rsid w:val="002D3CEB"/>
    <w:rsid w:val="00316AF7"/>
    <w:rsid w:val="004C1DF6"/>
    <w:rsid w:val="00821685"/>
    <w:rsid w:val="009974A6"/>
    <w:rsid w:val="00A71FD2"/>
    <w:rsid w:val="00B53709"/>
    <w:rsid w:val="00B97DEF"/>
    <w:rsid w:val="00BE1E3C"/>
    <w:rsid w:val="00CD6F56"/>
    <w:rsid w:val="00DA4987"/>
    <w:rsid w:val="00E97866"/>
    <w:rsid w:val="00ED6009"/>
    <w:rsid w:val="00F90763"/>
    <w:rsid w:val="00FC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2B97"/>
  <w15:chartTrackingRefBased/>
  <w15:docId w15:val="{18711212-87F4-4B90-ABD4-06EB15F8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685"/>
    <w:rPr>
      <w:rFonts w:eastAsiaTheme="majorEastAsia" w:cstheme="majorBidi"/>
      <w:color w:val="272727" w:themeColor="text1" w:themeTint="D8"/>
    </w:rPr>
  </w:style>
  <w:style w:type="paragraph" w:styleId="Title">
    <w:name w:val="Title"/>
    <w:basedOn w:val="Normal"/>
    <w:next w:val="Normal"/>
    <w:link w:val="TitleChar"/>
    <w:uiPriority w:val="10"/>
    <w:qFormat/>
    <w:rsid w:val="00821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685"/>
    <w:pPr>
      <w:spacing w:before="160"/>
      <w:jc w:val="center"/>
    </w:pPr>
    <w:rPr>
      <w:i/>
      <w:iCs/>
      <w:color w:val="404040" w:themeColor="text1" w:themeTint="BF"/>
    </w:rPr>
  </w:style>
  <w:style w:type="character" w:customStyle="1" w:styleId="QuoteChar">
    <w:name w:val="Quote Char"/>
    <w:basedOn w:val="DefaultParagraphFont"/>
    <w:link w:val="Quote"/>
    <w:uiPriority w:val="29"/>
    <w:rsid w:val="00821685"/>
    <w:rPr>
      <w:i/>
      <w:iCs/>
      <w:color w:val="404040" w:themeColor="text1" w:themeTint="BF"/>
    </w:rPr>
  </w:style>
  <w:style w:type="paragraph" w:styleId="ListParagraph">
    <w:name w:val="List Paragraph"/>
    <w:basedOn w:val="Normal"/>
    <w:uiPriority w:val="34"/>
    <w:qFormat/>
    <w:rsid w:val="00821685"/>
    <w:pPr>
      <w:ind w:left="720"/>
      <w:contextualSpacing/>
    </w:pPr>
  </w:style>
  <w:style w:type="character" w:styleId="IntenseEmphasis">
    <w:name w:val="Intense Emphasis"/>
    <w:basedOn w:val="DefaultParagraphFont"/>
    <w:uiPriority w:val="21"/>
    <w:qFormat/>
    <w:rsid w:val="00821685"/>
    <w:rPr>
      <w:i/>
      <w:iCs/>
      <w:color w:val="0F4761" w:themeColor="accent1" w:themeShade="BF"/>
    </w:rPr>
  </w:style>
  <w:style w:type="paragraph" w:styleId="IntenseQuote">
    <w:name w:val="Intense Quote"/>
    <w:basedOn w:val="Normal"/>
    <w:next w:val="Normal"/>
    <w:link w:val="IntenseQuoteChar"/>
    <w:uiPriority w:val="30"/>
    <w:qFormat/>
    <w:rsid w:val="00821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685"/>
    <w:rPr>
      <w:i/>
      <w:iCs/>
      <w:color w:val="0F4761" w:themeColor="accent1" w:themeShade="BF"/>
    </w:rPr>
  </w:style>
  <w:style w:type="character" w:styleId="IntenseReference">
    <w:name w:val="Intense Reference"/>
    <w:basedOn w:val="DefaultParagraphFont"/>
    <w:uiPriority w:val="32"/>
    <w:qFormat/>
    <w:rsid w:val="00821685"/>
    <w:rPr>
      <w:b/>
      <w:bCs/>
      <w:smallCaps/>
      <w:color w:val="0F4761" w:themeColor="accent1" w:themeShade="BF"/>
      <w:spacing w:val="5"/>
    </w:rPr>
  </w:style>
  <w:style w:type="character" w:styleId="Hyperlink">
    <w:name w:val="Hyperlink"/>
    <w:basedOn w:val="DefaultParagraphFont"/>
    <w:uiPriority w:val="99"/>
    <w:unhideWhenUsed/>
    <w:rsid w:val="00A71FD2"/>
    <w:rPr>
      <w:color w:val="467886" w:themeColor="hyperlink"/>
      <w:u w:val="single"/>
    </w:rPr>
  </w:style>
  <w:style w:type="paragraph" w:styleId="NormalWeb">
    <w:name w:val="Normal (Web)"/>
    <w:basedOn w:val="Normal"/>
    <w:uiPriority w:val="99"/>
    <w:semiHidden/>
    <w:unhideWhenUsed/>
    <w:rsid w:val="000468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u27300131.ct.sendgrid.net/ls/click?upn=u001.fUqLUvmOaoRwFmvpIxIL5FhLoXyg6FhcQQh8VIDztlN8X2dlTcilCMDUbB3b214K2i25_6Oo7un1g1X9wpYl0nGBanucU3DFpGTK3Cv4SvAUG1gdIVFsnQpP0jlXSYKm2eJAreonfAPUJPc9rL1vUucnGTVutOW-2BOA-2FoDdUg74rcwBLAXTZPN8tei5kHZ5gPR1E2sGnLvIqWDSbSg9qGwFeoF8yfPD1WCZe1rBVj7wSHbdDnyLsJ0DMljQv4cERqpkjqFdioKVWV7Q2VL7IXKQ6sALg-3D-3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3057</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Iowa State University Extension and Outreach</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Cecot</dc:creator>
  <cp:keywords/>
  <dc:description/>
  <cp:lastModifiedBy>Cecot, Bethany M [CO PD]</cp:lastModifiedBy>
  <cp:revision>4</cp:revision>
  <dcterms:created xsi:type="dcterms:W3CDTF">2025-12-15T21:16:00Z</dcterms:created>
  <dcterms:modified xsi:type="dcterms:W3CDTF">2025-12-15T21:54:00Z</dcterms:modified>
</cp:coreProperties>
</file>